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VERANSTALTUNGSVERTRAG GASTRONOMIE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Vertragspartner :</w:t>
      </w:r>
    </w:p>
    <w:p>
      <w:r>
        <w:rPr>
          <w:b w:val="0"/>
          <w:sz w:val="20"/>
        </w:rPr>
        <w:t>Veranstalter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</w:t>
      </w:r>
    </w:p>
    <w:p/>
    <w:p>
      <w:r>
        <w:rPr>
          <w:b w:val="0"/>
          <w:sz w:val="20"/>
        </w:rPr>
        <w:t>Gastronomiebetrieb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</w:t>
      </w:r>
    </w:p>
    <w:p/>
    <w:p>
      <w:r>
        <w:rPr>
          <w:b/>
          <w:sz w:val="20"/>
        </w:rPr>
        <w:t>Vertragsgegenstand :</w:t>
      </w:r>
    </w:p>
    <w:p>
      <w:r>
        <w:rPr>
          <w:b w:val="0"/>
          <w:sz w:val="20"/>
        </w:rPr>
        <w:t>Der Gastronomiebetrieb übernimmt die Durchführung der Bewirtung im Rahmen der Veranstaltung des Veranstalters.</w:t>
      </w:r>
    </w:p>
    <w:p>
      <w:r>
        <w:rPr>
          <w:b w:val="0"/>
          <w:sz w:val="20"/>
        </w:rPr>
        <w:t>Die Veranstaltung findet statt am Veranstaltungsort: ________________________________.</w:t>
      </w:r>
    </w:p>
    <w:p/>
    <w:p>
      <w:r>
        <w:rPr>
          <w:b/>
          <w:sz w:val="20"/>
        </w:rPr>
        <w:t>Leistungen des Gastronomiebetriebs :</w:t>
      </w:r>
    </w:p>
    <w:p>
      <w:r>
        <w:rPr>
          <w:b w:val="0"/>
          <w:sz w:val="20"/>
        </w:rPr>
        <w:t>- Bereitstellung von Speisen und Getränken gemäß Absprache</w:t>
      </w:r>
    </w:p>
    <w:p>
      <w:r>
        <w:rPr>
          <w:b w:val="0"/>
          <w:sz w:val="20"/>
        </w:rPr>
        <w:t>- Personal und Equipment für die Bewirtung</w:t>
      </w:r>
    </w:p>
    <w:p>
      <w:r>
        <w:rPr>
          <w:b w:val="0"/>
          <w:sz w:val="20"/>
        </w:rPr>
        <w:t>- Einhaltung aller geltenden Hygiene- und Sicherheitsvorschriften</w:t>
      </w:r>
    </w:p>
    <w:p>
      <w:r>
        <w:rPr>
          <w:b w:val="0"/>
          <w:sz w:val="20"/>
        </w:rPr>
        <w:t>- Auf- und Abbau der benötigten gastronomischen Ausstattung</w:t>
      </w:r>
    </w:p>
    <w:p/>
    <w:p>
      <w:r>
        <w:rPr>
          <w:b/>
          <w:sz w:val="20"/>
        </w:rPr>
        <w:t>Pflichten des Veranstalters :</w:t>
      </w:r>
    </w:p>
    <w:p>
      <w:r>
        <w:rPr>
          <w:b w:val="0"/>
          <w:sz w:val="20"/>
        </w:rPr>
        <w:t>- Bereitstellung geeigneter Räumlichkeiten und Infrastruktur</w:t>
      </w:r>
    </w:p>
    <w:p>
      <w:r>
        <w:rPr>
          <w:b w:val="0"/>
          <w:sz w:val="20"/>
        </w:rPr>
        <w:t>- Sicherstellung der Einhaltung gesetzlicher Bestimmungen vor Ort</w:t>
      </w:r>
    </w:p>
    <w:p>
      <w:r>
        <w:rPr>
          <w:b w:val="0"/>
          <w:sz w:val="20"/>
        </w:rPr>
        <w:t>- Fristgerechte Zahlung der vereinbarten Vergütung</w:t>
      </w:r>
    </w:p>
    <w:p/>
    <w:p>
      <w:r>
        <w:rPr>
          <w:b/>
          <w:sz w:val="20"/>
        </w:rPr>
        <w:t>Vergütung und Zahlungsbedingungen :</w:t>
      </w:r>
    </w:p>
    <w:p>
      <w:r>
        <w:rPr>
          <w:b w:val="0"/>
          <w:sz w:val="20"/>
        </w:rPr>
        <w:t>Gesamtvergütung : _________________ EUR</w:t>
      </w:r>
    </w:p>
    <w:p>
      <w:r>
        <w:rPr>
          <w:b w:val="0"/>
          <w:sz w:val="20"/>
        </w:rPr>
        <w:t>Zahlungsweise : ____________________________________________________________</w:t>
      </w:r>
    </w:p>
    <w:p>
      <w:r>
        <w:rPr>
          <w:b w:val="0"/>
          <w:sz w:val="20"/>
        </w:rPr>
        <w:t>Fälligkeit : _______________________________________________________________</w:t>
      </w:r>
    </w:p>
    <w:p/>
    <w:p>
      <w:r>
        <w:rPr>
          <w:b/>
          <w:sz w:val="20"/>
        </w:rPr>
        <w:t>Haftung und Versicherung :</w:t>
      </w:r>
    </w:p>
    <w:p>
      <w:r>
        <w:rPr>
          <w:b w:val="0"/>
          <w:sz w:val="20"/>
        </w:rPr>
        <w:t>Der Gastronomiebetrieb haftet für Schäden, die er oder seine Erfüllungsgehilfen vorsätzlich oder grob fahrlässig verursachen.</w:t>
      </w:r>
    </w:p>
    <w:p>
      <w:r>
        <w:rPr>
          <w:b w:val="0"/>
          <w:sz w:val="20"/>
        </w:rPr>
        <w:t>Der Veranstalter stellt sicher, dass eine ausreichende Haftpflichtversicherung für die Veranstaltung besteht.</w:t>
      </w:r>
    </w:p>
    <w:p/>
    <w:p>
      <w:r>
        <w:rPr>
          <w:b/>
          <w:sz w:val="20"/>
        </w:rPr>
        <w:t>Rücktritt und Stornierung :</w:t>
      </w:r>
    </w:p>
    <w:p>
      <w:r>
        <w:rPr>
          <w:b w:val="0"/>
          <w:sz w:val="20"/>
        </w:rPr>
        <w:t>Ein Rücktritt vom Vertrag ist nur schriftlich möglich.</w:t>
      </w:r>
    </w:p>
    <w:p>
      <w:r>
        <w:rPr>
          <w:b w:val="0"/>
          <w:sz w:val="20"/>
        </w:rPr>
        <w:t>Bei Stornierung durch den Veranstalter fallen folgende Gebühren an:</w:t>
      </w:r>
    </w:p>
    <w:p>
      <w:r>
        <w:rPr>
          <w:b w:val="0"/>
          <w:sz w:val="20"/>
        </w:rPr>
        <w:t>- bis 30 Tage vor Veranstaltungsdatum: 20 % der Vergütung</w:t>
      </w:r>
    </w:p>
    <w:p>
      <w:r>
        <w:rPr>
          <w:b w:val="0"/>
          <w:sz w:val="20"/>
        </w:rPr>
        <w:t>- bis 14 Tage vor Veranstaltungsdatum: 50 % der Vergütung</w:t>
      </w:r>
    </w:p>
    <w:p>
      <w:r>
        <w:rPr>
          <w:b w:val="0"/>
          <w:sz w:val="20"/>
        </w:rPr>
        <w:t>- weniger als 14 Tage vor Veranstaltungsdatum: 90 % der Vergütung</w:t>
      </w:r>
    </w:p>
    <w:p/>
    <w:p>
      <w:r>
        <w:rPr>
          <w:b/>
          <w:sz w:val="20"/>
        </w:rPr>
        <w:t>Datenschutz :</w:t>
      </w:r>
    </w:p>
    <w:p>
      <w:r>
        <w:rPr>
          <w:b w:val="0"/>
          <w:sz w:val="20"/>
        </w:rPr>
        <w:t>Beide Parteien verpflichten sich, personenbezogene Daten gemäß der DSGVO vertraulich zu behandeln und nur im Rahmen dieses Vertrages zu verwenden.</w:t>
      </w:r>
    </w:p>
    <w:p/>
    <w:p>
      <w:r>
        <w:rPr>
          <w:b/>
          <w:sz w:val="20"/>
        </w:rPr>
        <w:t>§ 1 – Gerichtsstand und anwendbares Recht</w:t>
      </w:r>
    </w:p>
    <w:p>
      <w:r>
        <w:rPr>
          <w:b w:val="0"/>
          <w:sz w:val="20"/>
        </w:rPr>
        <w:t>Für alle Streitigkeiten aus diesem Vertrag gilt deutsches Recht. Gerichtsstand ist der Sitz des Gastgebers.</w:t>
      </w:r>
    </w:p>
    <w:p/>
    <w:p>
      <w:r>
        <w:rPr>
          <w:b/>
          <w:sz w:val="20"/>
        </w:rPr>
        <w:t>§ 2 – Schriftform</w:t>
      </w:r>
    </w:p>
    <w:p>
      <w:r>
        <w:rPr>
          <w:b w:val="0"/>
          <w:sz w:val="20"/>
        </w:rPr>
        <w:t>Änderungen und Ergänzungen dieses Vertrages bedürfen der Schriftform.</w:t>
      </w:r>
    </w:p>
    <w:p/>
    <w:p>
      <w:r>
        <w:rPr>
          <w:b/>
          <w:sz w:val="20"/>
        </w:rPr>
        <w:t>§ 3 – Salvatorische Klausel</w:t>
      </w:r>
    </w:p>
    <w:p>
      <w:r>
        <w:rPr>
          <w:b w:val="0"/>
          <w:sz w:val="20"/>
        </w:rPr>
        <w:t>Sollten einzelne Bestimmungen dieses Vertrages unwirksam sein oder werden, bleibt die Wirksamkeit der übrigen Bestimmungen unberührt.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VERANSTALTER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GASTRONOMIEBETRIEB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https://vorlagenfy.com/veranstaltungsvertrag-gastronomie-muster/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veranstaltungsvertrag-gastronomie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