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REGRESS SCHREIBEN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Regressforderung wegen mangelhafter Lieferung / Leistung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machen wir gemäß §§ 437, 439, 440, 445 BGB, verbunden mit unserem Regressanspruch nach § 478 BGB, Ansprüche gegen Sie geltend aufgrund der von Ihnen gelieferten mangelhaften Ware / Leistung.</w:t>
      </w:r>
    </w:p>
    <w:p/>
    <w:p>
      <w:r>
        <w:rPr>
          <w:b/>
          <w:sz w:val="20"/>
        </w:rPr>
        <w:t>Sachverhalt und Mangelbeschreibung:</w:t>
      </w:r>
    </w:p>
    <w:p>
      <w:r>
        <w:rPr>
          <w:b w:val="0"/>
          <w:sz w:val="20"/>
        </w:rPr>
        <w:t>Die gelieferte Ware / Leistung weist folgende Mängel auf: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 w:val="0"/>
          <w:sz w:val="20"/>
        </w:rPr>
        <w:t>Wir fordern Sie daher auf, innerhalb von 14 Tagen ab Zugang dieses Schreibens entweder:</w:t>
      </w:r>
    </w:p>
    <w:p>
      <w:r>
        <w:rPr>
          <w:b w:val="0"/>
          <w:sz w:val="20"/>
        </w:rPr>
        <w:t>- den Mangel zu beseitigen (Nachbesserung) oder</w:t>
      </w:r>
    </w:p>
    <w:p>
      <w:r>
        <w:rPr>
          <w:b w:val="0"/>
          <w:sz w:val="20"/>
        </w:rPr>
        <w:t>- Ersatzlieferung zu leisten.</w:t>
      </w:r>
    </w:p>
    <w:p/>
    <w:p>
      <w:r>
        <w:rPr>
          <w:b w:val="0"/>
          <w:sz w:val="20"/>
        </w:rPr>
        <w:t>Sollten Sie dieser Aufforderung nicht fristgerecht nachkommen, sehen wir uns gezwungen, weitere rechtliche Schritte einzuleiten und Ersatz des daraus entstehenden Schadens zu verlangen.</w:t>
      </w:r>
    </w:p>
    <w:p/>
    <w:p>
      <w:r>
        <w:rPr>
          <w:b w:val="0"/>
          <w:sz w:val="20"/>
        </w:rPr>
        <w:t>Bitte bestätigen Sie uns den Erhalt dieses Schreibens sowie Ihre geplanten Maßnahmen zur Mängelbeseitigung.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Empfänger: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https://vorlagenfy.com/regress-schreiben-vorlage/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regress-schreibe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