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RENTAL AGREEMENT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ID Number: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ID Number: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Rental Property Details:</w:t>
      </w:r>
    </w:p>
    <w:p>
      <w:r>
        <w:rPr>
          <w:b w:val="0"/>
          <w:sz w:val="20"/>
        </w:rPr>
        <w:t>Address of Property: 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Size (sqm): __________________________________________________________</w:t>
      </w:r>
    </w:p>
    <w:p>
      <w:r>
        <w:rPr>
          <w:b w:val="0"/>
          <w:sz w:val="20"/>
        </w:rPr>
        <w:t>Furnishings Included: _________________________________________________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Monthly Rent: ______________ EUR</w:t>
      </w:r>
    </w:p>
    <w:p>
      <w:r>
        <w:rPr>
          <w:b w:val="0"/>
          <w:sz w:val="20"/>
        </w:rPr>
        <w:t>Payment Method: ________________________________________________</w:t>
      </w:r>
    </w:p>
    <w:p/>
    <w:p>
      <w:r>
        <w:rPr>
          <w:b/>
          <w:sz w:val="20"/>
        </w:rPr>
        <w:t>§ 1 – Subject of the Contract</w:t>
      </w:r>
    </w:p>
    <w:p>
      <w:r>
        <w:rPr>
          <w:b w:val="0"/>
          <w:sz w:val="20"/>
        </w:rPr>
        <w:t>The landlord rents the above described property to the tenant. The tenant accepts the rental under the conditions specified in this contract.</w:t>
      </w:r>
    </w:p>
    <w:p/>
    <w:p>
      <w:r>
        <w:rPr>
          <w:b/>
          <w:sz w:val="20"/>
        </w:rPr>
        <w:t>§ 2 – Duration and Termination</w:t>
      </w:r>
    </w:p>
    <w:p>
      <w:r>
        <w:rPr>
          <w:b w:val="0"/>
          <w:sz w:val="20"/>
        </w:rPr>
        <w:t>The rental contract begins upon signing and lasts for the agreed period. Termination must be made in writing respecting the statutory notice periods.</w:t>
      </w:r>
    </w:p>
    <w:p/>
    <w:p>
      <w:r>
        <w:rPr>
          <w:b/>
          <w:sz w:val="20"/>
        </w:rPr>
        <w:t>§ 3 – Condition of the Property</w:t>
      </w:r>
    </w:p>
    <w:p>
      <w:r>
        <w:rPr>
          <w:b w:val="0"/>
          <w:sz w:val="20"/>
        </w:rPr>
        <w:t>The tenant acknowledges having inspected the property and accepts it in its current condition. Any defects noted at handover are recorded in the handover protocol.</w:t>
      </w:r>
    </w:p>
    <w:p/>
    <w:p>
      <w:r>
        <w:rPr>
          <w:b/>
          <w:sz w:val="20"/>
        </w:rPr>
        <w:t>§ 4 – Rent Payment and Deposit</w:t>
      </w:r>
    </w:p>
    <w:p>
      <w:r>
        <w:rPr>
          <w:b w:val="0"/>
          <w:sz w:val="20"/>
        </w:rPr>
        <w:t>The tenant agrees to pay the rent monthly in advance. A security deposit of ______________ EUR is to be paid upon contract signing.</w:t>
      </w:r>
    </w:p>
    <w:p/>
    <w:p>
      <w:r>
        <w:rPr>
          <w:b/>
          <w:sz w:val="20"/>
        </w:rPr>
        <w:t>§ 5 – Maintenance and Repairs</w:t>
      </w:r>
    </w:p>
    <w:p>
      <w:r>
        <w:rPr>
          <w:b w:val="0"/>
          <w:sz w:val="20"/>
        </w:rPr>
        <w:t>The tenant is obliged to maintain the property in good condition and notify the landlord immediately of any damages or necessary repairs.</w:t>
      </w:r>
    </w:p>
    <w:p/>
    <w:p>
      <w:r>
        <w:rPr>
          <w:b/>
          <w:sz w:val="20"/>
        </w:rPr>
        <w:t>§ 6 – Use of the Property</w:t>
      </w:r>
    </w:p>
    <w:p>
      <w:r>
        <w:rPr>
          <w:b w:val="0"/>
          <w:sz w:val="20"/>
        </w:rPr>
        <w:t>The property shall only be used for residential purposes. Subletting or other uses require prior written consent of the landlord.</w:t>
      </w:r>
    </w:p>
    <w:p/>
    <w:p>
      <w:r>
        <w:rPr>
          <w:b/>
          <w:sz w:val="20"/>
        </w:rPr>
        <w:t>§ 7 – Additional Costs</w:t>
      </w:r>
    </w:p>
    <w:p>
      <w:r>
        <w:rPr>
          <w:b w:val="0"/>
          <w:sz w:val="20"/>
        </w:rPr>
        <w:t>The tenant is responsible for additional costs such as utilities and service charges, unless otherwise agreed.</w:t>
      </w:r>
    </w:p>
    <w:p/>
    <w:p>
      <w:r>
        <w:rPr>
          <w:b/>
          <w:sz w:val="20"/>
        </w:rPr>
        <w:t>§ 8 – Liability and Insurance</w:t>
      </w:r>
    </w:p>
    <w:p>
      <w:r>
        <w:rPr>
          <w:b w:val="0"/>
          <w:sz w:val="20"/>
        </w:rPr>
        <w:t>The tenant is liable for damages caused by themselves or their guests. It is recommended to hold adequate liability insurance.</w:t>
      </w:r>
    </w:p>
    <w:p/>
    <w:p>
      <w:r>
        <w:rPr>
          <w:b/>
          <w:sz w:val="20"/>
        </w:rPr>
        <w:t>§ 9 – Final Provisions</w:t>
      </w:r>
    </w:p>
    <w:p>
      <w:r>
        <w:rPr>
          <w:b w:val="0"/>
          <w:sz w:val="20"/>
        </w:rPr>
        <w:t>Any amendments to this contract must be in writing. German law applies. Disputes will be settled before the competent courts.</w:t>
      </w:r>
    </w:p>
    <w:p/>
    <w:p/>
    <w:p>
      <w:r>
        <w:rPr>
          <w:b w:val="0"/>
          <w:sz w:val="20"/>
        </w:rPr>
        <w:t>Place, Date: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https://vorlagenfy.com/mietvertrag-englisch/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ietvertrag-englisch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