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ZUR EINBERUFUNG EINER MITGLIEDERVERSAMMLUNG</w:t>
      </w:r>
    </w:p>
    <w:p/>
    <w:p/>
    <w:p>
      <w:r>
        <w:rPr>
          <w:b/>
          <w:sz w:val="20"/>
        </w:rPr>
        <w:t>Angaben des Antragstellers: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Mitgliedsnummer : 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Verein:</w:t>
      </w:r>
    </w:p>
    <w:p>
      <w:r>
        <w:rPr>
          <w:b w:val="0"/>
          <w:sz w:val="20"/>
        </w:rPr>
        <w:t>Name des Vereins : ______________________________________________</w:t>
      </w:r>
    </w:p>
    <w:p>
      <w:r>
        <w:rPr>
          <w:b w:val="0"/>
          <w:sz w:val="20"/>
        </w:rPr>
        <w:t>Mitgliederversammlungssitzung beantragt für den Tagesordnungspunkt :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Antrag:</w:t>
      </w:r>
    </w:p>
    <w:p>
      <w:r>
        <w:rPr>
          <w:b w:val="0"/>
          <w:sz w:val="20"/>
        </w:rPr>
        <w:t>Hiermit beantrage ich die Einberufung einer Mitgliederversammlung gemäß § 32 BGB bzw. § X der Satzung,</w:t>
      </w:r>
    </w:p>
    <w:p>
      <w:r>
        <w:rPr>
          <w:b w:val="0"/>
          <w:sz w:val="20"/>
        </w:rPr>
        <w:t>um folgenden Tagesordnungspunkt zu behandeln: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Begründung des Antrags: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Hinweise:</w:t>
      </w:r>
    </w:p>
    <w:p>
      <w:r>
        <w:rPr>
          <w:b w:val="0"/>
          <w:sz w:val="20"/>
        </w:rPr>
        <w:t>Gemäß § 32 BGB/Satzung kann jedes Mitglied die Einberufung einer Mitgliederversammlung beantragen, wenn es mindestens 10% der stimmberechtigten Mitglieder vertreten oder einen wichtigen Grund darlegt.</w:t>
      </w:r>
    </w:p>
    <w:p>
      <w:r>
        <w:rPr>
          <w:b w:val="0"/>
          <w:sz w:val="20"/>
        </w:rPr>
        <w:t>Der Vorstand ist verpflichtet, innerhalb der in der Satzung festgelegten Frist eine Versammlung einzuberufen.</w:t>
      </w:r>
    </w:p>
    <w:p/>
    <w:p>
      <w:r>
        <w:rPr>
          <w:b w:val="0"/>
          <w:sz w:val="20"/>
        </w:rPr>
        <w:t>Ort : _____________________________________________________________</w:t>
      </w:r>
    </w:p>
    <w:p>
      <w:r>
        <w:rPr>
          <w:b w:val="0"/>
          <w:sz w:val="20"/>
        </w:rPr>
        <w:t>Unterschrift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Antragstellers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https://vorlagenfy.com/formulierung-antrag-mitgliederversammlung/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formulierung-antrag-mitgliederversammlun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