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AVR CARITAS – KÜNDIGUNG UND AUFHEBUNGSVERTRAG</w:t>
      </w:r>
    </w:p>
    <w:p/>
    <w:p>
      <w:r>
        <w:rPr>
          <w:b/>
          <w:sz w:val="20"/>
        </w:rPr>
        <w:t>Zwischen den unten genannten Parteien wird folgender Aufhebungsvertrag geschlossen:</w:t>
      </w:r>
    </w:p>
    <w:p/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Name/Bezeichnung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Arbeitnehmer: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Präambel :</w:t>
      </w:r>
    </w:p>
    <w:p>
      <w:r>
        <w:rPr>
          <w:b w:val="0"/>
          <w:sz w:val="20"/>
        </w:rPr>
        <w:t>Die Parteien möchten das bestehende Arbeitsverhältnis einvernehmlich beenden und regeln dies durch diesen Aufhebungsvertrag. Die Kündigung erfolgt unter Berücksichtigung der geltenden tariflichen und gesetzlichen Bestimmungen.</w:t>
      </w:r>
    </w:p>
    <w:p/>
    <w:p>
      <w:r>
        <w:rPr>
          <w:b/>
          <w:sz w:val="20"/>
        </w:rPr>
        <w:t>§ 1 – Kündigung des Arbeitsverhältnisses</w:t>
      </w:r>
    </w:p>
    <w:p>
      <w:r>
        <w:rPr>
          <w:b w:val="0"/>
          <w:sz w:val="20"/>
        </w:rPr>
        <w:t>Die Parteien kündigen hiermit das zwischen ihnen bestehende Arbeitsverhältnis gemäß der AVR Caritas fristgerecht und einvernehmlich. Die Kündigung erfolgt zum nächstmöglichen Zeitpunkt.</w:t>
      </w:r>
    </w:p>
    <w:p/>
    <w:p>
      <w:r>
        <w:rPr>
          <w:b/>
          <w:sz w:val="20"/>
        </w:rPr>
        <w:t>§ 2 – Aufhebungsvereinbarung</w:t>
      </w:r>
    </w:p>
    <w:p>
      <w:r>
        <w:rPr>
          <w:b w:val="0"/>
          <w:sz w:val="20"/>
        </w:rPr>
        <w:t>Das Arbeitsverhältnis endet einvernehmlich mit Wirkung zum ___________________. Alle Ansprüche aus dem Arbeitsverhältnis sind mit Unterzeichnung dieses Vertrages abgegolten.</w:t>
      </w:r>
    </w:p>
    <w:p/>
    <w:p>
      <w:r>
        <w:rPr>
          <w:b/>
          <w:sz w:val="20"/>
        </w:rPr>
        <w:t>§ 3 – Abwicklung</w:t>
      </w:r>
    </w:p>
    <w:p>
      <w:r>
        <w:rPr>
          <w:b w:val="0"/>
          <w:sz w:val="20"/>
        </w:rPr>
        <w:t>Die Parteien verpflichten sich, alle notwendigen Schritte zur ordnungsgemäßen Beendigung des Arbeitsverhältnisses zu unternehmen. Der Arbeitgeber stellt dem Arbeitnehmer ein qualifiziertes Arbeitszeugnis aus.</w:t>
      </w:r>
    </w:p>
    <w:p/>
    <w:p>
      <w:r>
        <w:rPr>
          <w:b/>
          <w:sz w:val="20"/>
        </w:rPr>
        <w:t>§ 4 – Rückgabe von Eigentum</w:t>
      </w:r>
    </w:p>
    <w:p>
      <w:r>
        <w:rPr>
          <w:b w:val="0"/>
          <w:sz w:val="20"/>
        </w:rPr>
        <w:t>Der Arbeitnehmer verpflichtet sich, sämtliche Arbeitsmittel, Schlüssel und sonstiges Eigentum des Arbeitgebers bis zum Beendigungsdatum zurückzugeben.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Dieser Vertrag enthält alle Vereinbarungen zur Beendigung des Arbeitsverhältnisses. Mündliche Nebenabreden bestehen nicht. Änderungen und Ergänzungen bedürfen der Schriftform.</w:t>
      </w:r>
    </w:p>
    <w:p>
      <w:r>
        <w:rPr>
          <w:b w:val="0"/>
          <w:sz w:val="20"/>
        </w:rPr>
        <w:t>Sollte eine Bestimmung dieses Vertrages unwirksam sein, berührt dies nicht die Wirksamkeit der übrigen Bestimmungen.</w:t>
      </w:r>
    </w:p>
    <w:p/>
    <w:p/>
    <w:p>
      <w:r>
        <w:rPr>
          <w:b w:val="0"/>
          <w:sz w:val="20"/>
        </w:rPr>
        <w:t>Ort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https://vorlagenfy.com/avr-caritas-kundigung-aufhebungsvertrag/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vr-caritas-kundigung-aufhebungsvertra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